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D3" w:rsidRPr="00D456D3" w:rsidRDefault="00D456D3" w:rsidP="00D456D3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45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k možnosti obcí posunout splatnost místních poplatků či promíjet místní poplatky v období nouzového stavu</w:t>
      </w:r>
    </w:p>
    <w:p w:rsidR="00D456D3" w:rsidRPr="00D456D3" w:rsidRDefault="00D456D3" w:rsidP="00D4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6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souvislosti s vyhlášením nouzového stavu a jeho negativními dopady do ekonomické sféry obyvatel obcí se obce v poslední době často dotazují na možnost snížit místní poplatky nebo posunout jejich splatnost na dobu po ukončení nouzového stavu. K této možnosti sdělujeme následující. </w:t>
      </w:r>
      <w:r w:rsidRPr="00D456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456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Obce jsou oprávněny zavádět na svém území místní poplatky výhradně formou obecně závazných vyhlášek vydávaných zastupitelstvem obce. Dle ustanovení § 14 odst. 2 zákona č. 565/1990 Sb., o místních poplatcích, ve znění pozdějších předpisů (dále jen „zákon o místních poplatcích“), patří mezi povinné náležitosti obecně závazné vyhlášky také stanovení sazby a splatnosti poplatku.  </w:t>
      </w:r>
      <w:r w:rsidRPr="00D456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tak může změnu sazby nebo splatnosti místního poplatku provést pouze změnou stávající obecně závazné vyhlášky, a to na zasedání zastupitelstva obce. </w:t>
      </w:r>
      <w:r w:rsidRPr="00D456D3">
        <w:rPr>
          <w:rFonts w:ascii="Times New Roman" w:eastAsia="Times New Roman" w:hAnsi="Times New Roman" w:cs="Times New Roman"/>
          <w:sz w:val="24"/>
          <w:szCs w:val="24"/>
          <w:lang w:eastAsia="cs-CZ"/>
        </w:rPr>
        <w:t>Rada obce a ani starosta obce nemají pravomoc provádět změnu sazeb či splatnosti místních poplatků ani v době nouzového stavu.</w:t>
      </w:r>
      <w:r w:rsidRPr="00D456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456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Možnost přistoupit k některým mimořádným opatřením však dává právní úprava správci poplatku. Správcem poplatku je obecní úřad, přičemž správa poplatku je výkonem přenesené působnosti, u které vykonávají </w:t>
      </w:r>
      <w:r w:rsidRPr="00D456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metodickou pomoc pro obce příslušné krajské úřady</w:t>
      </w:r>
      <w:r w:rsidRPr="00D456D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456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456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Správce poplatku má následující možnosti:</w:t>
      </w:r>
    </w:p>
    <w:p w:rsidR="00D456D3" w:rsidRPr="00D456D3" w:rsidRDefault="00D456D3" w:rsidP="00D45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§ 16a zákona o místních poplatcích na žádost poplatníka z důvodu odstranění tvrdosti právního předpisu zcela nebo částečně prominout poplatek za provoz systému shromažďování, sběru, přepravy, třídění, využívání a odstraňování komunálních odpadů, nebo jeho příslušenství, lze-li to s přihlédnutím k okolnostem daného případu ospravedlnit - </w:t>
      </w:r>
      <w:r w:rsidRPr="00D456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tento způsob prominutí je však vázán pouze na jeden z místních poplatků a předpokládá vlastní iniciativu obyvatel obce a v této souvislosti jej nelze považovat za vhodný.</w:t>
      </w:r>
      <w:r w:rsidRPr="00D456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 </w:t>
      </w:r>
    </w:p>
    <w:p w:rsidR="00D456D3" w:rsidRPr="00D456D3" w:rsidRDefault="00D456D3" w:rsidP="00D45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§ 16b zákona o místních poplatcích z moci úřední poplatek nebo jeho příslušenství v návaznosti na současnou mimořádnou situaci zcela nebo částečně prominout - </w:t>
      </w:r>
      <w:r w:rsidRPr="00D456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takovém případě se rozhodnutím správce poplatku promíjí poplatek všem poplatníkům, jichž se důvod prominutí týká, a to ode dne právní moci tohoto rozhodnutí. Rozhodnutí oznamuje správce poplatku vyvěšením na své úřední desce a zároveň ho zveřejní způsobem umožňujícím dálkový přístup.</w:t>
      </w:r>
      <w:r w:rsidRPr="00D456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 </w:t>
      </w:r>
    </w:p>
    <w:p w:rsidR="00D456D3" w:rsidRPr="00D456D3" w:rsidRDefault="00D456D3" w:rsidP="00D45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5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Nesankcionovat nezaplacení poplatku do určité doby po lhůtě splatnosti navýšením dle ustanovení § 11 odst. 3 zákona o místních poplatcích – </w:t>
      </w:r>
      <w:r w:rsidRPr="00D456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této skutečnosti je pak vhodné, aby správce poplatku informoval občany obce na úřední desce obecního úřadu a případně dalšími v místě obvyklými způsoby.</w:t>
      </w:r>
    </w:p>
    <w:p w:rsidR="008E04AC" w:rsidRDefault="00D456D3" w:rsidP="00D456D3">
      <w:pPr>
        <w:spacing w:before="100" w:beforeAutospacing="1" w:after="100" w:afterAutospacing="1" w:line="240" w:lineRule="auto"/>
      </w:pPr>
      <w:r w:rsidRPr="00D456D3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Zpracoval: Odbor veřejné správy, dozoru a kontroly</w:t>
      </w:r>
      <w:r w:rsidRPr="00D456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Praha 24. 3. 2020</w:t>
      </w:r>
      <w:bookmarkStart w:id="0" w:name="_GoBack"/>
      <w:bookmarkEnd w:id="0"/>
    </w:p>
    <w:sectPr w:rsidR="008E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0AD"/>
    <w:multiLevelType w:val="multilevel"/>
    <w:tmpl w:val="1826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3"/>
    <w:rsid w:val="008E04AC"/>
    <w:rsid w:val="00D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01715-A5CC-4F05-8D06-117001BF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56D3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56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5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Mgr.</dc:creator>
  <cp:keywords/>
  <dc:description/>
  <cp:lastModifiedBy>Adámek Petr Mgr.</cp:lastModifiedBy>
  <cp:revision>1</cp:revision>
  <dcterms:created xsi:type="dcterms:W3CDTF">2020-03-25T05:50:00Z</dcterms:created>
  <dcterms:modified xsi:type="dcterms:W3CDTF">2020-03-25T05:50:00Z</dcterms:modified>
</cp:coreProperties>
</file>